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B9B6D9D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674F4E28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</w:t>
                                </w:r>
                                <w:r w:rsidR="008C2D7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8C2D7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000447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674F4E28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</w:t>
                          </w:r>
                          <w:r w:rsidR="008C2D7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8C2D7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000447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7E8D269A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F32AF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7E8D269A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F32AF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0CE8D942" w:rsidR="00AA493B" w:rsidRDefault="001D61A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45BAD5C0" w:rsidR="00AA493B" w:rsidRDefault="00AA493B" w:rsidP="001D61AB">
                <w:pPr>
                  <w:jc w:val="center"/>
                </w:pPr>
                <w:r w:rsidRPr="008C2D72">
                  <w:rPr>
                    <w:sz w:val="18"/>
                  </w:rPr>
                  <w:t xml:space="preserve">Monsieur le directeur du Service d’Infrastructure de la Défense </w:t>
                </w:r>
                <w:r w:rsidR="001D61AB" w:rsidRPr="008C2D72">
                  <w:rPr>
                    <w:sz w:val="18"/>
                  </w:rPr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222F43FF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432404FA" w:rsidR="00AA493B" w:rsidRPr="008C2D72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 xml:space="preserve">USID </w:t>
                </w:r>
                <w:r w:rsidR="00DE6FF5" w:rsidRPr="008C2D72">
                  <w:rPr>
                    <w:rFonts w:cs="Arial"/>
                    <w:smallCaps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cs="Arial"/>
                      <w:smallCaps/>
                      <w:sz w:val="18"/>
                      <w:szCs w:val="18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8C2D72" w:rsidRPr="008C2D72">
                      <w:rPr>
                        <w:rFonts w:cs="Arial"/>
                        <w:smallCaps/>
                        <w:sz w:val="18"/>
                        <w:szCs w:val="18"/>
                      </w:rPr>
                      <w:t>de Clermont-Ferrand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5F8D3E24" w14:textId="7ACCD03A" w:rsidR="00B4357A" w:rsidRPr="008C2D72" w:rsidRDefault="008C2D72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ICD Sébastien AMBERT</w:t>
                </w:r>
              </w:p>
              <w:p w14:paraId="1E5D3E21" w14:textId="0861A917" w:rsidR="008C2D72" w:rsidRPr="008C2D72" w:rsidRDefault="008C2D72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 xml:space="preserve">Section Exploitation et Maintenance de l’USID de Clermont-Ferrand </w:t>
                </w:r>
              </w:p>
              <w:p w14:paraId="4895DACC" w14:textId="1748D76A" w:rsidR="00B4357A" w:rsidRPr="008C2D72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Téléphone fixe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r w:rsidR="008C2D72" w:rsidRPr="008C2D72">
                  <w:rPr>
                    <w:iCs/>
                    <w:sz w:val="18"/>
                    <w:szCs w:val="18"/>
                  </w:rPr>
                  <w:t>04.73.99.25.87</w:t>
                </w:r>
              </w:p>
              <w:p w14:paraId="37F79748" w14:textId="26CF6C2C" w:rsidR="00B4357A" w:rsidRPr="008C2D72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Téléphone portable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r w:rsidR="008C2D72" w:rsidRPr="008C2D72">
                  <w:rPr>
                    <w:iCs/>
                    <w:sz w:val="18"/>
                    <w:szCs w:val="18"/>
                  </w:rPr>
                  <w:t>06.71.92.25.27</w:t>
                </w:r>
              </w:p>
              <w:p w14:paraId="38A19C93" w14:textId="59DD0F2C" w:rsidR="00AA493B" w:rsidRPr="00B4357A" w:rsidRDefault="00B4357A" w:rsidP="008C2D72">
                <w:pPr>
                  <w:jc w:val="center"/>
                  <w:rPr>
                    <w:sz w:val="18"/>
                    <w:szCs w:val="18"/>
                  </w:rPr>
                </w:pPr>
                <w:r w:rsidRPr="008C2D72">
                  <w:rPr>
                    <w:sz w:val="18"/>
                    <w:szCs w:val="18"/>
                  </w:rPr>
                  <w:t>Mail</w:t>
                </w:r>
                <w:r w:rsidRPr="008C2D72">
                  <w:rPr>
                    <w:rFonts w:ascii="Calibri" w:hAnsi="Calibri" w:cs="Calibri"/>
                    <w:sz w:val="18"/>
                    <w:szCs w:val="18"/>
                  </w:rPr>
                  <w:t> </w:t>
                </w:r>
                <w:r w:rsidRPr="008C2D72">
                  <w:rPr>
                    <w:sz w:val="18"/>
                    <w:szCs w:val="18"/>
                  </w:rPr>
                  <w:t xml:space="preserve">: </w:t>
                </w:r>
                <w:hyperlink r:id="rId12" w:history="1">
                  <w:r w:rsidR="008C2D72" w:rsidRPr="008C2D72">
                    <w:rPr>
                      <w:rStyle w:val="Lienhypertexte"/>
                      <w:iCs/>
                      <w:color w:val="0070C0"/>
                      <w:sz w:val="18"/>
                      <w:szCs w:val="18"/>
                    </w:rPr>
                    <w:t>sebastien.ambert@intradef.gouv.fr</w:t>
                  </w:r>
                </w:hyperlink>
                <w:r w:rsidR="008C2D72" w:rsidRPr="008C2D72">
                  <w:rPr>
                    <w:iCs/>
                    <w:color w:val="0070C0"/>
                    <w:sz w:val="16"/>
                    <w:szCs w:val="16"/>
                  </w:rPr>
                  <w:t xml:space="preserve"> </w:t>
                </w:r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0ABEDCA0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1D83D949" w:rsidR="008B4C0A" w:rsidRDefault="008B4C0A"/>
        <w:p w14:paraId="6FE80B79" w14:textId="663395FE" w:rsidR="008B4C0A" w:rsidRDefault="001A08CC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0054A06E">
                    <wp:simplePos x="0" y="0"/>
                    <wp:positionH relativeFrom="column">
                      <wp:posOffset>-545233</wp:posOffset>
                    </wp:positionH>
                    <wp:positionV relativeFrom="paragraph">
                      <wp:posOffset>158271</wp:posOffset>
                    </wp:positionV>
                    <wp:extent cx="6913725" cy="2259965"/>
                    <wp:effectExtent l="0" t="0" r="2095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1372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132BEF8" w14:textId="324057DD" w:rsidR="00680BFB" w:rsidRPr="008C2D72" w:rsidRDefault="00B2599F" w:rsidP="00835A62">
                                <w:pPr>
                                  <w:spacing w:line="240" w:lineRule="auto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</w:pPr>
                                <w:r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>Accord-cadre</w:t>
                                </w:r>
                                <w:r w:rsidR="00696659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 </w:t>
                                </w:r>
                                <w:r w:rsidR="00835A6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>à bons de commande pour le traitement des petites interventions multi-corps d’état de type</w:t>
                                </w:r>
                                <w:r w:rsidR="00696659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 « SOS dépannage » </w:t>
                                </w:r>
                                <w:r w:rsidR="008C2D72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>sans</w:t>
                                </w:r>
                                <w:r w:rsidR="00696659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 mise en place d’une astreinte hors heures et jours œuvrés</w:t>
                                </w:r>
                                <w:r w:rsid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 </w:t>
                                </w:r>
                                <w:r w:rsidR="00696659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pour la base de défense </w:t>
                                </w:r>
                                <w:r w:rsidR="00680BFB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 xml:space="preserve">de </w:t>
                                </w:r>
                                <w:r w:rsidR="008C2D72" w:rsidRPr="008C2D72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40"/>
                                  </w:rPr>
                                  <w:t>Clermont-Ferrand</w:t>
                                </w:r>
                              </w:p>
                              <w:p w14:paraId="52D4F4E1" w14:textId="77777777" w:rsidR="00680BFB" w:rsidRPr="00395BCD" w:rsidRDefault="00680BFB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48EB162" w14:textId="77777777" w:rsidR="00AD16DB" w:rsidRDefault="00CA73DC" w:rsidP="00AD16DB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</w:pPr>
                                <w:r w:rsidRPr="00CA73DC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>Lot 1</w:t>
                                </w:r>
                                <w:r w:rsidRPr="00CA73DC">
                                  <w:rPr>
                                    <w:rFonts w:ascii="Calibri" w:hAnsi="Calibri" w:cs="Calibri"/>
                                    <w:smallCaps/>
                                    <w:sz w:val="28"/>
                                    <w:szCs w:val="22"/>
                                  </w:rPr>
                                  <w:t> </w:t>
                                </w:r>
                                <w:r w:rsidRPr="00CA73DC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: </w:t>
                                </w:r>
                                <w:r w:rsidR="00AD16DB" w:rsidRPr="00AD16DB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Sites du département du Puy-de-Dôme (63) </w:t>
                                </w:r>
                              </w:p>
                              <w:p w14:paraId="3596C754" w14:textId="367B5593" w:rsidR="00CA73DC" w:rsidRPr="00CA73DC" w:rsidRDefault="00AD16DB" w:rsidP="00AD16DB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</w:pPr>
                                <w:r w:rsidRPr="00AD16DB">
                                  <w:rPr>
                                    <w:rFonts w:cs="Arial"/>
                                    <w:smallCaps/>
                                    <w:sz w:val="28"/>
                                    <w:szCs w:val="22"/>
                                  </w:rPr>
                                  <w:t xml:space="preserve"> Clermont-Ferrand - Puy-de-Dôme - Bourg-Lastic - Issoire - Pierre-sur-Haute</w:t>
                                </w:r>
                              </w:p>
                              <w:p w14:paraId="4EC32BD6" w14:textId="2233BAEC" w:rsidR="00680BFB" w:rsidRPr="00395BCD" w:rsidRDefault="00680BFB" w:rsidP="00CA73DC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 w14:anchorId="35F281AE" id="Zone de texte 38" o:spid="_x0000_s1028" type="#_x0000_t202" style="position:absolute;left:0;text-align:left;margin-left:-42.95pt;margin-top:12.45pt;width:544.4pt;height:177.9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132BEF8" w14:textId="324057DD" w:rsidR="00680BFB" w:rsidRPr="008C2D72" w:rsidRDefault="00B2599F" w:rsidP="00835A62">
                          <w:pPr>
                            <w:spacing w:line="240" w:lineRule="auto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</w:pPr>
                          <w:r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>Accord-cadre</w:t>
                          </w:r>
                          <w:r w:rsidR="00696659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 </w:t>
                          </w:r>
                          <w:r w:rsidR="00835A6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>à bons de commande pour le traitement des petites interventions multi-corps d’état de type</w:t>
                          </w:r>
                          <w:r w:rsidR="00696659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 « SOS dépannage » </w:t>
                          </w:r>
                          <w:r w:rsidR="008C2D72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>sans</w:t>
                          </w:r>
                          <w:r w:rsidR="00696659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 mise en place d’une astreinte hors heures et jours œuvrés</w:t>
                          </w:r>
                          <w:r w:rsid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 </w:t>
                          </w:r>
                          <w:r w:rsidR="00696659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pour la base de défense </w:t>
                          </w:r>
                          <w:r w:rsidR="00680BFB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 xml:space="preserve">de </w:t>
                          </w:r>
                          <w:r w:rsidR="008C2D72" w:rsidRPr="008C2D72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40"/>
                            </w:rPr>
                            <w:t>Clermont-Ferrand</w:t>
                          </w:r>
                        </w:p>
                        <w:p w14:paraId="52D4F4E1" w14:textId="77777777" w:rsidR="00680BFB" w:rsidRPr="00395BCD" w:rsidRDefault="00680BFB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348EB162" w14:textId="77777777" w:rsidR="00AD16DB" w:rsidRDefault="00CA73DC" w:rsidP="00AD16DB">
                          <w:pPr>
                            <w:jc w:val="center"/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</w:pPr>
                          <w:r w:rsidRPr="00CA73DC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>Lot 1</w:t>
                          </w:r>
                          <w:r w:rsidRPr="00CA73DC">
                            <w:rPr>
                              <w:rFonts w:ascii="Calibri" w:hAnsi="Calibri" w:cs="Calibri"/>
                              <w:smallCaps/>
                              <w:sz w:val="28"/>
                              <w:szCs w:val="22"/>
                            </w:rPr>
                            <w:t> </w:t>
                          </w:r>
                          <w:r w:rsidRPr="00CA73DC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: </w:t>
                          </w:r>
                          <w:r w:rsidR="00AD16DB" w:rsidRPr="00AD16DB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Sites du département du Puy-de-Dôme (63) </w:t>
                          </w:r>
                        </w:p>
                        <w:p w14:paraId="3596C754" w14:textId="367B5593" w:rsidR="00CA73DC" w:rsidRPr="00CA73DC" w:rsidRDefault="00AD16DB" w:rsidP="00AD16DB">
                          <w:pPr>
                            <w:jc w:val="center"/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</w:pPr>
                          <w:r w:rsidRPr="00AD16DB">
                            <w:rPr>
                              <w:rFonts w:cs="Arial"/>
                              <w:smallCaps/>
                              <w:sz w:val="28"/>
                              <w:szCs w:val="22"/>
                            </w:rPr>
                            <w:t xml:space="preserve"> Clermont-Ferrand - Puy-de-Dôme - Bourg-Lastic - Issoire - Pierre-sur-Haute</w:t>
                          </w:r>
                        </w:p>
                        <w:p w14:paraId="4EC32BD6" w14:textId="2233BAEC" w:rsidR="00680BFB" w:rsidRPr="00395BCD" w:rsidRDefault="00680BFB" w:rsidP="00CA73DC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  <w:bookmarkStart w:id="0" w:name="_GoBack"/>
          <w:bookmarkEnd w:id="0"/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2550D6FE" w14:textId="486929F8" w:rsidR="00B4357A" w:rsidRDefault="00B4357A" w:rsidP="00B4357A"/>
        <w:p w14:paraId="29549E3A" w14:textId="77777777" w:rsidR="00B4357A" w:rsidRDefault="00B4357A" w:rsidP="00B4357A"/>
        <w:p w14:paraId="6DE6423E" w14:textId="7D911ADF" w:rsidR="00B4357A" w:rsidRPr="001A08CC" w:rsidRDefault="00B4357A" w:rsidP="00B4357A">
          <w:pPr>
            <w:rPr>
              <w:b/>
              <w:bCs/>
              <w:i/>
              <w:iCs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77777777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proofErr w:type="spellStart"/>
          <w:r w:rsidRPr="001F02B6">
            <w:rPr>
              <w:b/>
            </w:rPr>
            <w:t>co-traitante</w:t>
          </w:r>
          <w:proofErr w:type="spellEnd"/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lastRenderedPageBreak/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77777777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proofErr w:type="spellStart"/>
          <w:r w:rsidRPr="001F02B6">
            <w:rPr>
              <w:b/>
              <w:lang w:eastAsia="ar-SA"/>
            </w:rPr>
            <w:t>co</w:t>
          </w:r>
          <w:r w:rsidRPr="001F02B6">
            <w:rPr>
              <w:b/>
              <w:lang w:eastAsia="ar-SA"/>
            </w:rPr>
            <w:noBreakHyphen/>
            <w:t>traitante</w:t>
          </w:r>
          <w:proofErr w:type="spellEnd"/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lastRenderedPageBreak/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9F5272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9F5272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77777777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9F5272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9F5272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lastRenderedPageBreak/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5FCA8C7F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</w:t>
      </w:r>
      <w:r w:rsidR="001A08CC">
        <w:t>u CCAP du présent accord-cadre.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2CFDAB26" w14:textId="77777777" w:rsidR="00401A25" w:rsidRDefault="00401A25" w:rsidP="00401A25">
      <w:pPr>
        <w:rPr>
          <w:rFonts w:ascii="Calibri" w:hAnsi="Calibri" w:cs="Calibri"/>
          <w:sz w:val="16"/>
          <w:szCs w:val="16"/>
        </w:rPr>
      </w:pPr>
      <w:r w:rsidRPr="006C455A">
        <w:t xml:space="preserve">Le titulaire </w:t>
      </w:r>
      <w:r>
        <w:t xml:space="preserve">accepte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9F5272">
        <w:fldChar w:fldCharType="separate"/>
      </w:r>
      <w:r w:rsidRPr="007401C5">
        <w:fldChar w:fldCharType="end"/>
      </w:r>
      <w:r>
        <w:t xml:space="preserve">       ou  refuse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9F5272">
        <w:fldChar w:fldCharType="separate"/>
      </w:r>
      <w:r w:rsidRPr="007401C5">
        <w:fldChar w:fldCharType="end"/>
      </w:r>
      <w:r>
        <w:t xml:space="preserve">        </w:t>
      </w:r>
      <w:r w:rsidRPr="006C455A">
        <w:t>de percevoir cette avance</w:t>
      </w:r>
      <w:r>
        <w:t xml:space="preserve"> </w:t>
      </w:r>
      <w:r w:rsidRPr="008A15FD">
        <w:t xml:space="preserve"> (</w:t>
      </w:r>
      <w:r w:rsidRPr="008A15FD">
        <w:rPr>
          <w:rFonts w:ascii="Times New Roman" w:hAnsi="Times New Roman" w:cs="Times New Roman"/>
          <w:sz w:val="16"/>
          <w:szCs w:val="16"/>
        </w:rPr>
        <w:t>cocher la case correspondante</w:t>
      </w:r>
      <w:r w:rsidRPr="008A15FD">
        <w:rPr>
          <w:rFonts w:ascii="Calibri" w:hAnsi="Calibri" w:cs="Calibri"/>
          <w:sz w:val="16"/>
          <w:szCs w:val="16"/>
        </w:rPr>
        <w:t>)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59A8D675" w14:textId="2B37C12C" w:rsidR="00773C79" w:rsidRPr="00367A4C" w:rsidRDefault="00B65F34" w:rsidP="00E57C4C">
      <w:pPr>
        <w:rPr>
          <w:bCs/>
          <w:lang w:val="en-US"/>
        </w:rPr>
      </w:pPr>
      <w:r w:rsidRPr="00367A4C">
        <w:rPr>
          <w:bCs/>
          <w:lang w:val="en-US"/>
        </w:rPr>
        <w:t xml:space="preserve">M </w:t>
      </w:r>
      <w:r w:rsidRPr="00367A4C">
        <w:rPr>
          <w:bCs/>
          <w:vertAlign w:val="subscript"/>
          <w:lang w:val="en-US"/>
        </w:rPr>
        <w:t xml:space="preserve">max </w:t>
      </w:r>
      <w:proofErr w:type="spellStart"/>
      <w:r w:rsidRPr="00367A4C">
        <w:rPr>
          <w:bCs/>
          <w:vertAlign w:val="subscript"/>
          <w:lang w:val="en-US"/>
        </w:rPr>
        <w:t>annuel</w:t>
      </w:r>
      <w:proofErr w:type="spellEnd"/>
      <w:r w:rsidRPr="00367A4C">
        <w:rPr>
          <w:bCs/>
          <w:vertAlign w:val="subscript"/>
          <w:lang w:val="en-US"/>
        </w:rPr>
        <w:t xml:space="preserve"> </w:t>
      </w:r>
      <w:r w:rsidRPr="00367A4C">
        <w:rPr>
          <w:bCs/>
          <w:lang w:val="en-US"/>
        </w:rPr>
        <w:t xml:space="preserve">= </w:t>
      </w:r>
      <w:bookmarkStart w:id="1" w:name="Mmax"/>
      <w:proofErr w:type="spellStart"/>
      <w:r w:rsidR="00773C79" w:rsidRPr="00367A4C">
        <w:rPr>
          <w:lang w:val="en-US"/>
        </w:rPr>
        <w:t>F</w:t>
      </w:r>
      <w:r w:rsidR="00773C79" w:rsidRPr="00367A4C">
        <w:rPr>
          <w:vertAlign w:val="subscript"/>
          <w:lang w:val="en-US"/>
        </w:rPr>
        <w:t>dem</w:t>
      </w:r>
      <w:proofErr w:type="spellEnd"/>
      <w:r w:rsidR="00773C79" w:rsidRPr="00367A4C">
        <w:rPr>
          <w:lang w:val="en-US"/>
        </w:rPr>
        <w:t xml:space="preserve"> + LOT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bCs/>
          <w:lang w:val="en-US"/>
        </w:rPr>
        <w:t xml:space="preserve"> + </w:t>
      </w:r>
      <w:r w:rsidR="00773C79" w:rsidRPr="00367A4C">
        <w:rPr>
          <w:lang w:val="en-US"/>
        </w:rPr>
        <w:t>LOT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 xml:space="preserve"> + F</w:t>
      </w:r>
      <w:r w:rsidR="00773C79" w:rsidRPr="00367A4C">
        <w:rPr>
          <w:vertAlign w:val="subscript"/>
          <w:lang w:val="en-US"/>
        </w:rPr>
        <w:t>EXP</w:t>
      </w:r>
      <w:r w:rsidR="00773C79" w:rsidRPr="00367A4C">
        <w:rPr>
          <w:lang w:val="en-US"/>
        </w:rPr>
        <w:t xml:space="preserve"> + </w:t>
      </w:r>
      <w:r w:rsidR="00266B84" w:rsidRPr="001A08CC">
        <w:rPr>
          <w:lang w:val="en-US"/>
        </w:rPr>
        <w:t>ISO</w:t>
      </w:r>
      <w:r w:rsidR="00D908DE" w:rsidRPr="00367A4C">
        <w:rPr>
          <w:lang w:val="en-US"/>
        </w:rPr>
        <w:t xml:space="preserve"> </w:t>
      </w:r>
      <w:r w:rsidR="00773C79" w:rsidRPr="00367A4C">
        <w:rPr>
          <w:lang w:val="en-US"/>
        </w:rPr>
        <w:t>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lang w:val="en-US"/>
        </w:rPr>
        <w:t>) 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>)</w:t>
      </w:r>
      <w:r w:rsidR="00266B84" w:rsidRPr="00367A4C">
        <w:rPr>
          <w:lang w:val="en-US"/>
        </w:rPr>
        <w:t xml:space="preserve"> + </w:t>
      </w:r>
      <w:r w:rsidR="00266B84" w:rsidRPr="001A08CC">
        <w:rPr>
          <w:lang w:val="en-US"/>
        </w:rPr>
        <w:t>(6 x SUP</w:t>
      </w:r>
      <w:r w:rsidR="00266B84" w:rsidRPr="001A08CC">
        <w:rPr>
          <w:vertAlign w:val="subscript"/>
          <w:lang w:val="en-US"/>
        </w:rPr>
        <w:t>ISO</w:t>
      </w:r>
      <w:r w:rsidR="00266B84" w:rsidRPr="001A08CC">
        <w:rPr>
          <w:lang w:val="en-US"/>
        </w:rPr>
        <w:t>)</w:t>
      </w:r>
    </w:p>
    <w:bookmarkEnd w:id="1"/>
    <w:p w14:paraId="27F635D7" w14:textId="77777777" w:rsidR="00E57C4C" w:rsidRDefault="00E57C4C" w:rsidP="00B65F34">
      <w:pPr>
        <w:rPr>
          <w:bCs/>
        </w:rPr>
      </w:pPr>
    </w:p>
    <w:p w14:paraId="25E48F68" w14:textId="24FA0DF5" w:rsidR="00B65F34" w:rsidRPr="00B65F34" w:rsidRDefault="00B65F34" w:rsidP="00B65F34">
      <w:r w:rsidRPr="00B65F34">
        <w:rPr>
          <w:bCs/>
        </w:rPr>
        <w:t xml:space="preserve">avec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proofErr w:type="spellStart"/>
      <w:r w:rsidRPr="00773C79">
        <w:t>F</w:t>
      </w:r>
      <w:r w:rsidRPr="00773C79">
        <w:rPr>
          <w:vertAlign w:val="subscript"/>
        </w:rPr>
        <w:t>dem</w:t>
      </w:r>
      <w:proofErr w:type="spellEnd"/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54A8568E" w14:textId="08867415" w:rsidR="00D908DE" w:rsidRPr="001A08CC" w:rsidRDefault="00266B84" w:rsidP="00B65F34">
      <w:pPr>
        <w:numPr>
          <w:ilvl w:val="0"/>
          <w:numId w:val="23"/>
        </w:numPr>
      </w:pPr>
      <w:r w:rsidRPr="001A08CC">
        <w:t>ISO</w:t>
      </w:r>
      <w:r w:rsidR="00D908DE" w:rsidRPr="001A08CC">
        <w:t xml:space="preserve"> correspondant au montant de la rémunération </w:t>
      </w:r>
      <w:r w:rsidR="00EC3F9C" w:rsidRPr="001A08CC">
        <w:t>des déplacements</w:t>
      </w:r>
      <w:r w:rsidR="00D908DE" w:rsidRPr="001A08CC">
        <w:t xml:space="preserve"> sur </w:t>
      </w:r>
      <w:r w:rsidR="00EC3F9C" w:rsidRPr="001A08CC">
        <w:t xml:space="preserve">les </w:t>
      </w:r>
      <w:r w:rsidR="00D908DE" w:rsidRPr="001A08CC">
        <w:t>sites dits «</w:t>
      </w:r>
      <w:r w:rsidR="00D908DE" w:rsidRPr="001A08CC">
        <w:rPr>
          <w:rFonts w:ascii="Calibri" w:hAnsi="Calibri" w:cs="Calibri"/>
        </w:rPr>
        <w:t> </w:t>
      </w:r>
      <w:r w:rsidR="00D908DE" w:rsidRPr="001A08CC">
        <w:t>isolés</w:t>
      </w:r>
      <w:r w:rsidR="00D908DE" w:rsidRPr="001A08CC">
        <w:rPr>
          <w:rFonts w:ascii="Calibri" w:hAnsi="Calibri" w:cs="Calibri"/>
        </w:rPr>
        <w:t> </w:t>
      </w:r>
      <w:r w:rsidR="00D908DE" w:rsidRPr="001A08CC">
        <w:rPr>
          <w:rFonts w:cs="Marianne"/>
        </w:rPr>
        <w:t>»</w:t>
      </w:r>
      <w:r w:rsidR="00D908DE" w:rsidRPr="001A08CC">
        <w:rPr>
          <w:rFonts w:ascii="Calibri" w:hAnsi="Calibri" w:cs="Calibri"/>
        </w:rPr>
        <w:t> </w:t>
      </w:r>
      <w:r w:rsidR="00D908DE" w:rsidRPr="001A08CC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7A65D742" w14:textId="104F9DA2" w:rsidR="00266B84" w:rsidRPr="001A08CC" w:rsidRDefault="00266B84" w:rsidP="00B65F34">
      <w:pPr>
        <w:numPr>
          <w:ilvl w:val="0"/>
          <w:numId w:val="23"/>
        </w:numPr>
      </w:pPr>
      <w:r w:rsidRPr="001A08CC">
        <w:t>SUP</w:t>
      </w:r>
      <w:r w:rsidRPr="001A08CC">
        <w:rPr>
          <w:vertAlign w:val="subscript"/>
        </w:rPr>
        <w:t>ISO</w:t>
      </w:r>
      <w:r w:rsidRPr="001A08CC">
        <w:t xml:space="preserve"> correspondant au montant de la rémunération pour de déplacements supplémentaires.</w:t>
      </w:r>
    </w:p>
    <w:p w14:paraId="6C6BB45D" w14:textId="4A1166DE" w:rsidR="00B65F34" w:rsidRDefault="00680BFB" w:rsidP="00680BFB">
      <w:pPr>
        <w:pStyle w:val="Titre2"/>
      </w:pPr>
      <w:r>
        <w:lastRenderedPageBreak/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</w:t>
      </w:r>
      <w:proofErr w:type="spellStart"/>
      <w:r w:rsidRPr="00591469">
        <w:t>cf</w:t>
      </w:r>
      <w:proofErr w:type="spellEnd"/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2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2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3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 xml:space="preserve">1.5. </w:t>
      </w:r>
      <w:proofErr w:type="gramStart"/>
      <w:r w:rsidRPr="00591469">
        <w:t>du</w:t>
      </w:r>
      <w:proofErr w:type="gramEnd"/>
      <w:r w:rsidRPr="00591469">
        <w:t xml:space="preserve"> CCAP.</w:t>
      </w:r>
    </w:p>
    <w:p w14:paraId="1DF2AB2B" w14:textId="28052813" w:rsidR="001612A6" w:rsidRDefault="001612A6" w:rsidP="001612A6">
      <w:pPr>
        <w:pStyle w:val="Titre1"/>
      </w:pPr>
      <w:r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lastRenderedPageBreak/>
        <w:t>Délai de validité des offres</w:t>
      </w:r>
    </w:p>
    <w:p w14:paraId="7A219176" w14:textId="77777777" w:rsidR="001A08CC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834BD0">
        <w:t>l’accord-cadre-lui</w:t>
      </w:r>
      <w:r>
        <w:t xml:space="preserve"> est attribué dans un </w:t>
      </w:r>
      <w:r w:rsidRPr="001612A6">
        <w:rPr>
          <w:rStyle w:val="lev"/>
        </w:rPr>
        <w:t>délai de 6 mois</w:t>
      </w:r>
      <w:r>
        <w:t xml:space="preserve"> à compter de la date limite de remise des offres fixée par l’avis d’appel public à la concurrence. </w:t>
      </w:r>
    </w:p>
    <w:p w14:paraId="462883AA" w14:textId="06C330A3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092D8BE6" w14:textId="77777777" w:rsidR="00797319" w:rsidRDefault="00797319" w:rsidP="001612A6"/>
    <w:p w14:paraId="43798ADF" w14:textId="69E7CBF0" w:rsidR="001612A6" w:rsidRDefault="001612A6" w:rsidP="001612A6"/>
    <w:tbl>
      <w:tblPr>
        <w:tblW w:w="95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1"/>
      </w:tblGrid>
      <w:tr w:rsidR="001612A6" w:rsidRPr="001612A6" w14:paraId="629D0986" w14:textId="77777777" w:rsidTr="001A08CC">
        <w:trPr>
          <w:trHeight w:val="2755"/>
        </w:trPr>
        <w:tc>
          <w:tcPr>
            <w:tcW w:w="9571" w:type="dxa"/>
          </w:tcPr>
          <w:p w14:paraId="7ABAF09F" w14:textId="36F8EA65" w:rsidR="001612A6" w:rsidRPr="001612A6" w:rsidRDefault="001612A6" w:rsidP="001612A6">
            <w:pPr>
              <w:rPr>
                <w:bCs/>
                <w:i/>
              </w:rPr>
            </w:pPr>
            <w:r>
              <w:br w:type="page"/>
            </w:r>
            <w:r w:rsidRPr="001612A6">
              <w:rPr>
                <w:bCs/>
              </w:rPr>
              <w:t xml:space="preserve">Fait en 1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8CC">
        <w:trPr>
          <w:trHeight w:val="2396"/>
        </w:trPr>
        <w:tc>
          <w:tcPr>
            <w:tcW w:w="9571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3B4F2F68" w:rsidR="001612A6" w:rsidRDefault="001612A6" w:rsidP="001612A6"/>
    <w:p w14:paraId="67DA8D68" w14:textId="77777777" w:rsidR="001A08CC" w:rsidRDefault="001A08CC" w:rsidP="001612A6"/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t xml:space="preserve">Signature de l’autorité habilitée à engager </w:t>
      </w:r>
      <w:r w:rsidR="00990568">
        <w:rPr>
          <w:rStyle w:val="Emphaseintense"/>
        </w:rPr>
        <w:t>l’acheteur</w:t>
      </w: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1A08CC">
        <w:trPr>
          <w:trHeight w:val="3044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12A0DD87" w:rsidR="001612A6" w:rsidRDefault="001612A6" w:rsidP="001A0740">
            <w:r>
              <w:t>A ……………………………</w:t>
            </w:r>
            <w:proofErr w:type="gramStart"/>
            <w:r>
              <w:t>…….</w:t>
            </w:r>
            <w:proofErr w:type="gramEnd"/>
            <w:r>
              <w:t xml:space="preserve">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30C8B87C" w14:textId="77777777" w:rsidR="001612A6" w:rsidRPr="001612A6" w:rsidRDefault="001612A6" w:rsidP="001A08CC"/>
    <w:sectPr w:rsidR="001612A6" w:rsidRPr="001612A6" w:rsidSect="001A08CC">
      <w:footerReference w:type="default" r:id="rId13"/>
      <w:headerReference w:type="first" r:id="rId14"/>
      <w:pgSz w:w="11906" w:h="16838"/>
      <w:pgMar w:top="1417" w:right="1417" w:bottom="993" w:left="1417" w:header="708" w:footer="406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AF2F7" w14:textId="77777777" w:rsidR="009F5272" w:rsidRDefault="009F5272" w:rsidP="00EA6B59">
      <w:pPr>
        <w:spacing w:line="240" w:lineRule="auto"/>
      </w:pPr>
      <w:r>
        <w:separator/>
      </w:r>
    </w:p>
  </w:endnote>
  <w:endnote w:type="continuationSeparator" w:id="0">
    <w:p w14:paraId="6B3551A0" w14:textId="77777777" w:rsidR="009F5272" w:rsidRDefault="009F5272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7DF26A65" w:rsidR="00146D64" w:rsidRDefault="00680B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6DB">
          <w:rPr>
            <w:noProof/>
          </w:rPr>
          <w:t>1</w:t>
        </w:r>
        <w:r>
          <w:fldChar w:fldCharType="end"/>
        </w:r>
      </w:p>
      <w:p w14:paraId="465BCAD1" w14:textId="0DCB6480" w:rsidR="00CA73DC" w:rsidRDefault="00146D64">
        <w:pPr>
          <w:pStyle w:val="Pieddepage"/>
          <w:jc w:val="center"/>
        </w:pPr>
        <w:r w:rsidRPr="00F23B53">
          <w:t>AE –</w:t>
        </w:r>
        <w:r w:rsidR="00CA73DC">
          <w:t xml:space="preserve"> </w:t>
        </w:r>
        <w:r w:rsidRPr="00CA73DC">
          <w:t>ESID</w:t>
        </w:r>
        <w:r w:rsidR="00CA73DC" w:rsidRPr="00CA73DC">
          <w:t xml:space="preserve"> 25</w:t>
        </w:r>
        <w:r w:rsidR="00CA73DC">
          <w:t>-161</w:t>
        </w:r>
      </w:p>
    </w:sdtContent>
  </w:sdt>
  <w:p w14:paraId="775D6F79" w14:textId="4A809FF9" w:rsidR="00680BFB" w:rsidRDefault="00CA73DC">
    <w:pPr>
      <w:pStyle w:val="Pieddepage"/>
      <w:jc w:val="center"/>
    </w:pPr>
    <w:r>
      <w:t xml:space="preserve"> </w:t>
    </w:r>
  </w:p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C05E4" w14:textId="77777777" w:rsidR="009F5272" w:rsidRDefault="009F5272" w:rsidP="00EA6B59">
      <w:pPr>
        <w:spacing w:line="240" w:lineRule="auto"/>
      </w:pPr>
      <w:r>
        <w:separator/>
      </w:r>
    </w:p>
  </w:footnote>
  <w:footnote w:type="continuationSeparator" w:id="0">
    <w:p w14:paraId="729F83EF" w14:textId="77777777" w:rsidR="009F5272" w:rsidRDefault="009F5272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744C"/>
    <w:rsid w:val="000910FC"/>
    <w:rsid w:val="0009608D"/>
    <w:rsid w:val="000B034F"/>
    <w:rsid w:val="000C3633"/>
    <w:rsid w:val="000F38D9"/>
    <w:rsid w:val="00104D53"/>
    <w:rsid w:val="00122955"/>
    <w:rsid w:val="00124AE6"/>
    <w:rsid w:val="00130B92"/>
    <w:rsid w:val="00135BF5"/>
    <w:rsid w:val="00146D64"/>
    <w:rsid w:val="00155227"/>
    <w:rsid w:val="001612A6"/>
    <w:rsid w:val="0018044E"/>
    <w:rsid w:val="001A08CC"/>
    <w:rsid w:val="001B4AD4"/>
    <w:rsid w:val="001D61AB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62BB6"/>
    <w:rsid w:val="00266B84"/>
    <w:rsid w:val="00295017"/>
    <w:rsid w:val="002A0B70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5686"/>
    <w:rsid w:val="00395BCD"/>
    <w:rsid w:val="003A164E"/>
    <w:rsid w:val="003A3EF5"/>
    <w:rsid w:val="003B4220"/>
    <w:rsid w:val="003C45DC"/>
    <w:rsid w:val="003D38B7"/>
    <w:rsid w:val="004014A7"/>
    <w:rsid w:val="00401A25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95C87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704D92"/>
    <w:rsid w:val="0071039C"/>
    <w:rsid w:val="00715E62"/>
    <w:rsid w:val="00773C79"/>
    <w:rsid w:val="0078046A"/>
    <w:rsid w:val="00781424"/>
    <w:rsid w:val="00784833"/>
    <w:rsid w:val="00797319"/>
    <w:rsid w:val="007A4173"/>
    <w:rsid w:val="007B42E0"/>
    <w:rsid w:val="007C18BA"/>
    <w:rsid w:val="007C2D7B"/>
    <w:rsid w:val="007C53C4"/>
    <w:rsid w:val="007E4A62"/>
    <w:rsid w:val="007F2911"/>
    <w:rsid w:val="007F7034"/>
    <w:rsid w:val="00800A0D"/>
    <w:rsid w:val="00826D76"/>
    <w:rsid w:val="00834BD0"/>
    <w:rsid w:val="00835A62"/>
    <w:rsid w:val="008523F1"/>
    <w:rsid w:val="008750C9"/>
    <w:rsid w:val="00875379"/>
    <w:rsid w:val="00882C5A"/>
    <w:rsid w:val="0088433F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C2D72"/>
    <w:rsid w:val="008E2292"/>
    <w:rsid w:val="00900CE4"/>
    <w:rsid w:val="00904184"/>
    <w:rsid w:val="00904AD4"/>
    <w:rsid w:val="00906673"/>
    <w:rsid w:val="009136D0"/>
    <w:rsid w:val="009301BA"/>
    <w:rsid w:val="00936F34"/>
    <w:rsid w:val="00955BBA"/>
    <w:rsid w:val="00957832"/>
    <w:rsid w:val="00963918"/>
    <w:rsid w:val="009648F2"/>
    <w:rsid w:val="009773E3"/>
    <w:rsid w:val="00990568"/>
    <w:rsid w:val="00997634"/>
    <w:rsid w:val="009B3C4B"/>
    <w:rsid w:val="009C3205"/>
    <w:rsid w:val="009E2D62"/>
    <w:rsid w:val="009E762F"/>
    <w:rsid w:val="009F2578"/>
    <w:rsid w:val="009F5272"/>
    <w:rsid w:val="009F6923"/>
    <w:rsid w:val="00A21545"/>
    <w:rsid w:val="00A234D4"/>
    <w:rsid w:val="00A413FD"/>
    <w:rsid w:val="00A5473E"/>
    <w:rsid w:val="00A55631"/>
    <w:rsid w:val="00A913A2"/>
    <w:rsid w:val="00A92525"/>
    <w:rsid w:val="00AA493B"/>
    <w:rsid w:val="00AC5302"/>
    <w:rsid w:val="00AD16DB"/>
    <w:rsid w:val="00AE095B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A73DC"/>
    <w:rsid w:val="00CC6ACE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D14CD"/>
    <w:rsid w:val="00DD2E0E"/>
    <w:rsid w:val="00DE6FF5"/>
    <w:rsid w:val="00E012C2"/>
    <w:rsid w:val="00E10AEC"/>
    <w:rsid w:val="00E57C4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bastien.ambert@intra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61638D"/>
    <w:rsid w:val="008C3993"/>
    <w:rsid w:val="008F49E8"/>
    <w:rsid w:val="00986E5F"/>
    <w:rsid w:val="00A1043F"/>
    <w:rsid w:val="00AA758F"/>
    <w:rsid w:val="00C000E5"/>
    <w:rsid w:val="00C678AB"/>
    <w:rsid w:val="00E0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D25047-6918-4BC3-8907-7B8478C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1524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LE CAM Laetitia TSEF 2E CLASSE DEF</cp:lastModifiedBy>
  <cp:revision>5</cp:revision>
  <cp:lastPrinted>2020-04-22T14:04:00Z</cp:lastPrinted>
  <dcterms:created xsi:type="dcterms:W3CDTF">2025-06-16T09:18:00Z</dcterms:created>
  <dcterms:modified xsi:type="dcterms:W3CDTF">2025-06-18T06:49:00Z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